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1C" w:rsidRPr="00BE601C" w:rsidRDefault="00BE601C" w:rsidP="00BE601C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BE601C">
        <w:rPr>
          <w:rFonts w:cs="Arial"/>
          <w:b/>
          <w:color w:val="333333"/>
          <w:sz w:val="28"/>
          <w:szCs w:val="28"/>
        </w:rPr>
        <w:t>Страховая пенсия работающих пенсионеров</w:t>
      </w:r>
    </w:p>
    <w:p w:rsidR="00BE601C" w:rsidRDefault="00BE601C" w:rsidP="00BE601C">
      <w:pPr>
        <w:pStyle w:val="a3"/>
        <w:jc w:val="both"/>
        <w:rPr>
          <w:rFonts w:ascii="Roboto" w:hAnsi="Roboto" w:cs="Helvetica"/>
          <w:b/>
          <w:color w:val="333333"/>
          <w:sz w:val="28"/>
          <w:szCs w:val="28"/>
        </w:rPr>
      </w:pPr>
    </w:p>
    <w:p w:rsidR="00BE601C" w:rsidRDefault="00A45F0E" w:rsidP="00A45F0E">
      <w:pPr>
        <w:pStyle w:val="a3"/>
        <w:ind w:left="708"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590800" cy="1724025"/>
            <wp:effectExtent l="19050" t="0" r="0" b="0"/>
            <wp:wrapSquare wrapText="bothSides"/>
            <wp:docPr id="1" name="Рисунок 1" descr="C:\2019\Статьи\Картинки\informiruem_1na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19\Статьи\Картинки\informiruem_1na_say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01C">
        <w:rPr>
          <w:rFonts w:ascii="Roboto" w:hAnsi="Roboto" w:cs="Helvetica"/>
          <w:color w:val="333333"/>
          <w:sz w:val="27"/>
          <w:szCs w:val="27"/>
        </w:rPr>
        <w:t>Работающие пенсионеры, как установлено федеральным законодательством, получают страховую пенсию и фиксированную выплату к ней без учета плановых индексаций. Эта норма закона распространяется только на получателей страховых пенсий и не распространяется на получателей пенсий по государственному пенсионному обеспечению, включая социальные пенсии.</w:t>
      </w:r>
    </w:p>
    <w:p w:rsidR="00BE601C" w:rsidRDefault="00BE601C" w:rsidP="00A45F0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После прекращения трудовой деятельности страховая пенсия будет выплачиваться с учетом всех прошедших за период осуществления работы плановых индексаций. Если пенсионер после этого вновь устроится на работу, размер его страховой пенсии не уменьшится. </w:t>
      </w:r>
    </w:p>
    <w:p w:rsidR="00BE601C" w:rsidRDefault="00BE601C" w:rsidP="00A45F0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После прекращения трудовой деятельности подавать заявление в Пенсионный фонд пенсионеру не нужно, так как со II квартала 2016 года для работодателей введена ежемесячная упрощенная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отчетность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и факт осуществления работы пенсионера определяется Пенсионным фондом автоматически. В данной отчетности работодатель указывает работающих у него и уволившихся в отчетном месяце застрахованных лиц. Отчетность сдается работодателем до 15 числа месяца, следующего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за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отчетным. Пенсионный фонд после обработки и учета сведений в месяце, следующем за месяцем сдачи отчетности, принимает  соответствующее решение о выплате сумм пенсии с учетом (без учета) индексации с месяца, следующего за месяцем принятия решения.</w:t>
      </w:r>
    </w:p>
    <w:p w:rsidR="00BE601C" w:rsidRDefault="00BE601C" w:rsidP="00A45F0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то же время гражданин имеет право подать в Пенсионный фонд заявление о факте осуществления (прекращения) работы и (или) иной деятельности.</w:t>
      </w:r>
    </w:p>
    <w:p w:rsidR="00BE601C" w:rsidRDefault="00BE601C" w:rsidP="00A45F0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 01.01.2018 изменен срок, с которого после увольнения пенсионера выплата страховой пенсии будет производиться с учетом индексаций.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В соответствии с положениями статьи 26.1 Федерального закона от 28.12.2013 № 400-ФЗ «О страховых пенсиях» (в редакции Федерального закона от 01.07.2017 № 134-ФЗ «О внесении изменения в статью 26.1 Федерального закона «О страховых пенсиях»), при прекращении пенсионером осуществления работы и (или) иной деятельности суммы страховой пенсии с учетом индексаций (корректировок), имевших место в период осуществления работы и (или) иной деятельности, выплачиваются, начиная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с 1-го числа месяца, следующего за месяцем прекращения работы и (или) иной деятельности.</w:t>
      </w:r>
    </w:p>
    <w:p w:rsidR="00BE601C" w:rsidRDefault="00BE601C" w:rsidP="00A45F0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Тем самым после представления работодателем соответствующих сведений о прекращении работы и вынесении решения территориальным органом ПФР пенсионеру будет осуществлена выплата пенсии с учетом всех прошедших за период его работы индексаций. Выплата будет произведена, начиная с  1-го числа месяца, следующего за месяцем увольнения. </w:t>
      </w:r>
    </w:p>
    <w:p w:rsidR="00F618C2" w:rsidRDefault="00F618C2"/>
    <w:sectPr w:rsidR="00F618C2" w:rsidSect="00A45F0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01C"/>
    <w:rsid w:val="0042435B"/>
    <w:rsid w:val="00451234"/>
    <w:rsid w:val="00A45F0E"/>
    <w:rsid w:val="00BE601C"/>
    <w:rsid w:val="00F6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0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99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2019-07-29T08:34:00Z</dcterms:created>
  <dcterms:modified xsi:type="dcterms:W3CDTF">2019-07-29T13:23:00Z</dcterms:modified>
</cp:coreProperties>
</file>